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1E4" w:rsidRDefault="00D431E4" w:rsidP="00D431E4">
      <w:pPr>
        <w:pStyle w:val="a5"/>
        <w:spacing w:after="0" w:line="240" w:lineRule="auto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Приложение 2</w:t>
      </w:r>
    </w:p>
    <w:p w:rsidR="00D431E4" w:rsidRDefault="00D431E4" w:rsidP="00D431E4">
      <w:pPr>
        <w:pStyle w:val="a5"/>
        <w:spacing w:after="0" w:line="240" w:lineRule="auto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к приказу ГБУ ДПО РЦОКИО </w:t>
      </w:r>
    </w:p>
    <w:p w:rsidR="00D431E4" w:rsidRDefault="00D431E4" w:rsidP="00D431E4">
      <w:pPr>
        <w:pStyle w:val="a5"/>
        <w:spacing w:after="0" w:line="240" w:lineRule="auto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от _____________ № ________</w:t>
      </w:r>
    </w:p>
    <w:p w:rsidR="00D431E4" w:rsidRDefault="00D431E4" w:rsidP="00D431E4">
      <w:pPr>
        <w:pStyle w:val="a5"/>
        <w:spacing w:after="0" w:line="240" w:lineRule="auto"/>
        <w:jc w:val="right"/>
        <w:rPr>
          <w:color w:val="auto"/>
          <w:sz w:val="26"/>
          <w:szCs w:val="26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  <w:gridCol w:w="2530"/>
        <w:gridCol w:w="5676"/>
      </w:tblGrid>
      <w:tr w:rsidR="00D431E4" w:rsidTr="00AB0711">
        <w:tc>
          <w:tcPr>
            <w:tcW w:w="6364" w:type="dxa"/>
            <w:hideMark/>
          </w:tcPr>
          <w:p w:rsidR="00D431E4" w:rsidRDefault="00D431E4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СОГЛАСОВАНО </w:t>
            </w:r>
          </w:p>
          <w:p w:rsidR="00D431E4" w:rsidRDefault="00D431E4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планирования, организации и контроля качества дополнительного профессионального образования ГБУ ДПО РЦОКИО</w:t>
            </w:r>
          </w:p>
          <w:p w:rsidR="00D431E4" w:rsidRDefault="00D431E4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______________________/</w:t>
            </w:r>
            <w:r>
              <w:rPr>
                <w:sz w:val="26"/>
                <w:szCs w:val="26"/>
                <w:u w:val="single"/>
              </w:rPr>
              <w:t>С.В. Сайгушкина/</w:t>
            </w:r>
            <w:r>
              <w:rPr>
                <w:sz w:val="26"/>
                <w:szCs w:val="26"/>
              </w:rPr>
              <w:t xml:space="preserve">   </w:t>
            </w:r>
          </w:p>
          <w:p w:rsidR="00D431E4" w:rsidRDefault="00D431E4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30" w:type="dxa"/>
          </w:tcPr>
          <w:p w:rsidR="00D431E4" w:rsidRDefault="00D431E4">
            <w:pPr>
              <w:pStyle w:val="a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6" w:type="dxa"/>
            <w:hideMark/>
          </w:tcPr>
          <w:p w:rsidR="00D431E4" w:rsidRDefault="00D431E4">
            <w:pPr>
              <w:pStyle w:val="a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УТВЕРЖДАЮ </w:t>
            </w:r>
          </w:p>
          <w:p w:rsidR="00D431E4" w:rsidRDefault="00D431E4">
            <w:pPr>
              <w:pStyle w:val="a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 директора ГБУ ДПО РЦОКИО</w:t>
            </w:r>
          </w:p>
          <w:p w:rsidR="00D431E4" w:rsidRDefault="00D431E4">
            <w:pPr>
              <w:pStyle w:val="a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 /</w:t>
            </w:r>
            <w:r>
              <w:rPr>
                <w:sz w:val="26"/>
                <w:szCs w:val="26"/>
                <w:u w:val="single"/>
              </w:rPr>
              <w:t>Ю.Ю. Баранова</w:t>
            </w:r>
            <w:r>
              <w:rPr>
                <w:sz w:val="26"/>
                <w:szCs w:val="26"/>
              </w:rPr>
              <w:t>/</w:t>
            </w:r>
          </w:p>
          <w:p w:rsidR="00D431E4" w:rsidRDefault="00D431E4">
            <w:pPr>
              <w:pStyle w:val="a4"/>
              <w:jc w:val="righ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</w:t>
            </w:r>
          </w:p>
        </w:tc>
      </w:tr>
    </w:tbl>
    <w:p w:rsidR="00AB0711" w:rsidRDefault="00AB0711" w:rsidP="00AB071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B0711" w:rsidRPr="000C1AE7" w:rsidRDefault="00AB0711" w:rsidP="00AB071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C1AE7">
        <w:rPr>
          <w:rFonts w:ascii="Times New Roman" w:hAnsi="Times New Roman" w:cs="Times New Roman"/>
          <w:sz w:val="28"/>
          <w:szCs w:val="28"/>
        </w:rPr>
        <w:t>РАСПИСАНИЕ</w:t>
      </w:r>
    </w:p>
    <w:p w:rsidR="00AB0711" w:rsidRPr="000C1AE7" w:rsidRDefault="00AB0711" w:rsidP="00AB0711">
      <w:pPr>
        <w:shd w:val="clear" w:color="auto" w:fill="FFFFFF"/>
        <w:spacing w:line="0" w:lineRule="atLeast"/>
        <w:jc w:val="center"/>
        <w:rPr>
          <w:sz w:val="28"/>
          <w:szCs w:val="28"/>
        </w:rPr>
      </w:pPr>
      <w:r w:rsidRPr="000C1AE7">
        <w:rPr>
          <w:sz w:val="28"/>
          <w:szCs w:val="28"/>
        </w:rPr>
        <w:t xml:space="preserve">учебных занятий по программе повышения квалификации </w:t>
      </w:r>
    </w:p>
    <w:p w:rsidR="00AB0711" w:rsidRDefault="00AB0711" w:rsidP="00AB0711">
      <w:pPr>
        <w:widowControl w:val="0"/>
        <w:spacing w:line="276" w:lineRule="auto"/>
        <w:contextualSpacing/>
        <w:jc w:val="center"/>
        <w:outlineLvl w:val="0"/>
        <w:rPr>
          <w:sz w:val="28"/>
          <w:szCs w:val="28"/>
        </w:rPr>
      </w:pPr>
      <w:r w:rsidRPr="006A5CD9">
        <w:rPr>
          <w:sz w:val="28"/>
          <w:szCs w:val="28"/>
        </w:rPr>
        <w:t xml:space="preserve">«Формирование информационно-управленческой культуры педагога образовательной организации </w:t>
      </w:r>
    </w:p>
    <w:p w:rsidR="00AB0711" w:rsidRPr="000C1AE7" w:rsidRDefault="00AB0711" w:rsidP="00AB0711">
      <w:pPr>
        <w:widowControl w:val="0"/>
        <w:spacing w:line="276" w:lineRule="auto"/>
        <w:contextualSpacing/>
        <w:jc w:val="center"/>
        <w:outlineLvl w:val="0"/>
        <w:rPr>
          <w:sz w:val="28"/>
          <w:szCs w:val="28"/>
          <w:lang w:eastAsia="ru-RU"/>
        </w:rPr>
      </w:pPr>
      <w:r w:rsidRPr="006A5CD9">
        <w:rPr>
          <w:sz w:val="28"/>
          <w:szCs w:val="28"/>
        </w:rPr>
        <w:t>в условиях цифровой образовательной среды»</w:t>
      </w:r>
      <w:r w:rsidRPr="000C1AE7">
        <w:rPr>
          <w:sz w:val="28"/>
          <w:szCs w:val="28"/>
        </w:rPr>
        <w:t xml:space="preserve"> (24 часа) </w:t>
      </w:r>
    </w:p>
    <w:p w:rsidR="00AB0711" w:rsidRPr="00E94667" w:rsidRDefault="00AB0711" w:rsidP="00AB0711">
      <w:pPr>
        <w:pStyle w:val="a4"/>
        <w:rPr>
          <w:rFonts w:ascii="Times New Roman" w:hAnsi="Times New Roman" w:cs="Times New Roman"/>
          <w:sz w:val="28"/>
          <w:szCs w:val="28"/>
        </w:rPr>
      </w:pPr>
      <w:r w:rsidRPr="00E94667">
        <w:rPr>
          <w:rFonts w:ascii="Times New Roman" w:hAnsi="Times New Roman" w:cs="Times New Roman"/>
          <w:sz w:val="28"/>
          <w:szCs w:val="28"/>
        </w:rPr>
        <w:t xml:space="preserve">Сроки обучения: с </w:t>
      </w:r>
      <w:r>
        <w:rPr>
          <w:rFonts w:ascii="Times New Roman" w:hAnsi="Times New Roman" w:cs="Times New Roman"/>
          <w:sz w:val="28"/>
          <w:szCs w:val="28"/>
        </w:rPr>
        <w:t>29 марта</w:t>
      </w:r>
      <w:r w:rsidRPr="00E9466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31 марта</w:t>
      </w:r>
      <w:r w:rsidRPr="00E9466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9466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B0711" w:rsidRPr="00E94667" w:rsidRDefault="00AB0711" w:rsidP="00AB071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E94667">
        <w:rPr>
          <w:rFonts w:ascii="Times New Roman" w:hAnsi="Times New Roman" w:cs="Times New Roman"/>
          <w:sz w:val="28"/>
          <w:szCs w:val="28"/>
        </w:rPr>
        <w:t>Место обучения: ГБУ ДПО РЦОКИО, г. Челябинск, ул. Комсомольская, 20а.</w:t>
      </w:r>
    </w:p>
    <w:p w:rsidR="00AB0711" w:rsidRDefault="00AB0711" w:rsidP="00AB0711">
      <w:pPr>
        <w:pStyle w:val="a4"/>
        <w:rPr>
          <w:rFonts w:ascii="Times New Roman" w:hAnsi="Times New Roman" w:cs="Times New Roman"/>
          <w:sz w:val="28"/>
          <w:szCs w:val="28"/>
        </w:rPr>
      </w:pPr>
      <w:r w:rsidRPr="00E94667">
        <w:rPr>
          <w:rFonts w:ascii="Times New Roman" w:hAnsi="Times New Roman" w:cs="Times New Roman"/>
          <w:sz w:val="28"/>
          <w:szCs w:val="28"/>
        </w:rPr>
        <w:t xml:space="preserve">Группа: №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9466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94667">
        <w:rPr>
          <w:rFonts w:ascii="Times New Roman" w:hAnsi="Times New Roman" w:cs="Times New Roman"/>
          <w:sz w:val="28"/>
          <w:szCs w:val="28"/>
        </w:rPr>
        <w:t>-ГЗ</w:t>
      </w:r>
      <w:r>
        <w:rPr>
          <w:rFonts w:ascii="Times New Roman" w:hAnsi="Times New Roman" w:cs="Times New Roman"/>
          <w:sz w:val="28"/>
          <w:szCs w:val="28"/>
        </w:rPr>
        <w:t>, 22/21-ГЗ</w:t>
      </w:r>
      <w:r w:rsidRPr="00E94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160" w:rsidRDefault="005D3160" w:rsidP="00D431E4">
      <w:pPr>
        <w:pStyle w:val="a4"/>
        <w:ind w:firstLine="142"/>
        <w:rPr>
          <w:rFonts w:ascii="Times New Roman" w:hAnsi="Times New Roman" w:cs="Times New Roman"/>
          <w:sz w:val="28"/>
          <w:szCs w:val="28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05"/>
        <w:gridCol w:w="1766"/>
        <w:gridCol w:w="1154"/>
        <w:gridCol w:w="6450"/>
        <w:gridCol w:w="763"/>
        <w:gridCol w:w="691"/>
        <w:gridCol w:w="2426"/>
      </w:tblGrid>
      <w:tr w:rsidR="00131347" w:rsidRPr="002E1425" w:rsidTr="002E1425">
        <w:trPr>
          <w:trHeight w:val="278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7" w:rsidRPr="002E1425" w:rsidRDefault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47" w:rsidRPr="002E1425" w:rsidRDefault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47" w:rsidRPr="002E1425" w:rsidRDefault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47" w:rsidRPr="002E1425" w:rsidRDefault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Тема учебного занятия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47" w:rsidRPr="002E1425" w:rsidRDefault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47" w:rsidRPr="002E1425" w:rsidRDefault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5D3160" w:rsidRPr="002E1425" w:rsidTr="002E1425">
        <w:trPr>
          <w:trHeight w:val="277"/>
        </w:trPr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47" w:rsidRPr="002E1425" w:rsidRDefault="00131347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47" w:rsidRPr="002E1425" w:rsidRDefault="00131347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47" w:rsidRPr="002E1425" w:rsidRDefault="00131347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47" w:rsidRPr="002E1425" w:rsidRDefault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47" w:rsidRPr="002E1425" w:rsidRDefault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47" w:rsidRPr="002E1425" w:rsidRDefault="00131347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D3160" w:rsidRPr="002E1425" w:rsidTr="002E1425">
        <w:trPr>
          <w:trHeight w:val="297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7" w:rsidRPr="002E1425" w:rsidRDefault="00131347" w:rsidP="00AA504D">
            <w:pPr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29.03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5D3160">
            <w:pPr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09.</w:t>
            </w:r>
            <w:r w:rsidR="005D3160" w:rsidRPr="002E1425">
              <w:rPr>
                <w:sz w:val="24"/>
                <w:szCs w:val="24"/>
              </w:rPr>
              <w:t>4</w:t>
            </w:r>
            <w:r w:rsidRPr="002E1425">
              <w:rPr>
                <w:sz w:val="24"/>
                <w:szCs w:val="24"/>
              </w:rPr>
              <w:t>0-10.00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>
            <w:pPr>
              <w:jc w:val="center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307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47" w:rsidRPr="002E1425" w:rsidRDefault="00131347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E1425">
              <w:rPr>
                <w:sz w:val="24"/>
                <w:szCs w:val="24"/>
                <w:lang w:eastAsia="ru-RU"/>
              </w:rPr>
              <w:t>Аннотация программы повышения квалификации. Представление информационных ресурсов ГБУ ДПО РЦОКИО.</w:t>
            </w:r>
          </w:p>
          <w:p w:rsidR="005D3160" w:rsidRPr="002E1425" w:rsidRDefault="005D316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E1425">
              <w:rPr>
                <w:sz w:val="24"/>
                <w:szCs w:val="24"/>
                <w:lang w:eastAsia="ru-RU"/>
              </w:rPr>
              <w:t>Работа на дистанционной платформе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160" w:rsidRPr="002E1425" w:rsidRDefault="005D3160" w:rsidP="005D31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Орехова Т.А.</w:t>
            </w:r>
          </w:p>
          <w:p w:rsidR="00131347" w:rsidRPr="002E1425" w:rsidRDefault="00131347" w:rsidP="005D31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60" w:rsidRPr="002E1425" w:rsidTr="002E1425">
        <w:trPr>
          <w:trHeight w:val="297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347" w:rsidRPr="002E1425" w:rsidRDefault="00131347" w:rsidP="00183436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183436">
            <w:pPr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10.00-10.45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183436">
            <w:pPr>
              <w:jc w:val="center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307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183436">
            <w:pPr>
              <w:widowControl w:val="0"/>
              <w:jc w:val="both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1.1 Федеральные требования по обеспечению качества образования как нормативная основа профессиональной деятельности педагога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834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84359" w:rsidP="001834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834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Орехова Т.А.</w:t>
            </w:r>
          </w:p>
        </w:tc>
      </w:tr>
      <w:tr w:rsidR="005D3160" w:rsidRPr="002E1425" w:rsidTr="002E1425">
        <w:trPr>
          <w:trHeight w:val="297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347" w:rsidRPr="002E1425" w:rsidRDefault="00131347" w:rsidP="00AA50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AA50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AA504D">
            <w:pPr>
              <w:jc w:val="center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307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AA504D">
            <w:pPr>
              <w:widowControl w:val="0"/>
              <w:jc w:val="both"/>
              <w:rPr>
                <w:sz w:val="24"/>
                <w:szCs w:val="24"/>
              </w:rPr>
            </w:pPr>
            <w:r w:rsidRPr="002E1425">
              <w:rPr>
                <w:kern w:val="28"/>
                <w:sz w:val="24"/>
                <w:szCs w:val="24"/>
                <w:lang w:eastAsia="ru-RU"/>
              </w:rPr>
              <w:t xml:space="preserve">3.2. Информационно-управленческая культура педагога при </w:t>
            </w:r>
            <w:r w:rsidRPr="002E1425">
              <w:rPr>
                <w:rFonts w:eastAsia="Calibri"/>
                <w:sz w:val="24"/>
                <w:szCs w:val="24"/>
              </w:rPr>
              <w:lastRenderedPageBreak/>
              <w:t xml:space="preserve">проектировании и реализации образовательного процесса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AA50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AA50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AB0711" w:rsidP="00AA50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Белякова Т.Б. </w:t>
            </w:r>
          </w:p>
        </w:tc>
      </w:tr>
      <w:tr w:rsidR="005D3160" w:rsidRPr="002E1425" w:rsidTr="002E1425">
        <w:trPr>
          <w:trHeight w:val="297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11.40-13.10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jc w:val="center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307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widowControl w:val="0"/>
              <w:jc w:val="both"/>
              <w:rPr>
                <w:sz w:val="24"/>
                <w:szCs w:val="24"/>
              </w:rPr>
            </w:pPr>
            <w:r w:rsidRPr="002E1425">
              <w:rPr>
                <w:kern w:val="28"/>
                <w:sz w:val="24"/>
                <w:szCs w:val="24"/>
                <w:lang w:eastAsia="ru-RU"/>
              </w:rPr>
              <w:t xml:space="preserve">3.2. Информационно-управленческая культура педагога при </w:t>
            </w:r>
            <w:r w:rsidRPr="002E1425">
              <w:rPr>
                <w:rFonts w:eastAsia="Calibri"/>
                <w:sz w:val="24"/>
                <w:szCs w:val="24"/>
              </w:rPr>
              <w:t xml:space="preserve">проектировании и реализации образовательного процесса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AB0711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Югова Д.А</w:t>
            </w:r>
          </w:p>
        </w:tc>
      </w:tr>
      <w:tr w:rsidR="005D3160" w:rsidRPr="002E1425" w:rsidTr="002E1425">
        <w:trPr>
          <w:trHeight w:val="297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13.10-14.00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widowControl w:val="0"/>
              <w:jc w:val="both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 xml:space="preserve">Обед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60" w:rsidRPr="002E1425" w:rsidTr="002E1425">
        <w:trPr>
          <w:trHeight w:val="297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jc w:val="center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307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widowControl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2E1425">
              <w:rPr>
                <w:bCs/>
                <w:sz w:val="24"/>
                <w:szCs w:val="24"/>
                <w:lang w:eastAsia="ru-RU"/>
              </w:rPr>
              <w:t>4.5</w:t>
            </w:r>
            <w:r w:rsidR="002E1425" w:rsidRPr="002E1425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2E1425">
              <w:rPr>
                <w:bCs/>
                <w:sz w:val="24"/>
                <w:szCs w:val="24"/>
                <w:lang w:eastAsia="ru-RU"/>
              </w:rPr>
              <w:t>Практика применения педагогом образовательных платформ и сервисов для внеурочной деятельности (курсы внеурочной деятельности, дополнительное образование, воспитательная деятельность)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992FAB" w:rsidRDefault="005E0CE8" w:rsidP="005E0CE8">
            <w:pPr>
              <w:jc w:val="center"/>
              <w:rPr>
                <w:sz w:val="24"/>
                <w:szCs w:val="24"/>
                <w:highlight w:val="yellow"/>
              </w:rPr>
            </w:pPr>
            <w:r w:rsidRPr="00992FAB">
              <w:rPr>
                <w:sz w:val="24"/>
                <w:szCs w:val="24"/>
                <w:highlight w:val="yellow"/>
              </w:rPr>
              <w:t>Ведерникова Л.С.</w:t>
            </w:r>
          </w:p>
          <w:p w:rsidR="005E0CE8" w:rsidRPr="00992FAB" w:rsidRDefault="005E0CE8" w:rsidP="005E0CE8">
            <w:pPr>
              <w:jc w:val="center"/>
              <w:rPr>
                <w:sz w:val="24"/>
                <w:szCs w:val="24"/>
                <w:highlight w:val="yellow"/>
              </w:rPr>
            </w:pPr>
            <w:r w:rsidRPr="00992FAB">
              <w:rPr>
                <w:sz w:val="24"/>
                <w:szCs w:val="24"/>
                <w:highlight w:val="yellow"/>
              </w:rPr>
              <w:t>Гридина И.Б</w:t>
            </w:r>
            <w:r w:rsidR="00992FAB">
              <w:rPr>
                <w:sz w:val="24"/>
                <w:szCs w:val="24"/>
                <w:highlight w:val="yellow"/>
              </w:rPr>
              <w:t>.</w:t>
            </w:r>
            <w:bookmarkStart w:id="0" w:name="_GoBack"/>
            <w:bookmarkEnd w:id="0"/>
            <w:r w:rsidRPr="00992FAB">
              <w:rPr>
                <w:sz w:val="24"/>
                <w:szCs w:val="24"/>
                <w:highlight w:val="yellow"/>
              </w:rPr>
              <w:t xml:space="preserve"> </w:t>
            </w:r>
          </w:p>
          <w:p w:rsidR="005E0CE8" w:rsidRPr="00992FAB" w:rsidRDefault="005E0CE8" w:rsidP="005E0CE8">
            <w:pPr>
              <w:jc w:val="center"/>
              <w:rPr>
                <w:sz w:val="24"/>
                <w:szCs w:val="24"/>
                <w:highlight w:val="yellow"/>
              </w:rPr>
            </w:pPr>
            <w:r w:rsidRPr="00992FAB">
              <w:rPr>
                <w:sz w:val="24"/>
                <w:szCs w:val="24"/>
                <w:highlight w:val="yellow"/>
              </w:rPr>
              <w:t>Кичина О.Б</w:t>
            </w:r>
          </w:p>
          <w:p w:rsidR="005E0CE8" w:rsidRPr="00992FAB" w:rsidRDefault="005E0CE8" w:rsidP="005E0CE8">
            <w:pPr>
              <w:jc w:val="center"/>
              <w:rPr>
                <w:sz w:val="24"/>
                <w:szCs w:val="24"/>
                <w:highlight w:val="yellow"/>
              </w:rPr>
            </w:pPr>
            <w:r w:rsidRPr="00992FAB">
              <w:rPr>
                <w:sz w:val="24"/>
                <w:szCs w:val="24"/>
                <w:highlight w:val="yellow"/>
              </w:rPr>
              <w:t>Арсланова А.А.</w:t>
            </w:r>
          </w:p>
          <w:p w:rsidR="005E0CE8" w:rsidRPr="00992FAB" w:rsidRDefault="005E0CE8" w:rsidP="005E0CE8">
            <w:pPr>
              <w:jc w:val="center"/>
              <w:rPr>
                <w:sz w:val="24"/>
                <w:szCs w:val="24"/>
                <w:highlight w:val="yellow"/>
              </w:rPr>
            </w:pPr>
            <w:r w:rsidRPr="00992FAB">
              <w:rPr>
                <w:sz w:val="24"/>
                <w:szCs w:val="24"/>
                <w:highlight w:val="yellow"/>
              </w:rPr>
              <w:t>Устинова Е.Н</w:t>
            </w:r>
          </w:p>
          <w:p w:rsidR="00131347" w:rsidRPr="00992FAB" w:rsidRDefault="005E0CE8" w:rsidP="005E0CE8">
            <w:pPr>
              <w:jc w:val="center"/>
              <w:rPr>
                <w:sz w:val="24"/>
                <w:szCs w:val="24"/>
                <w:highlight w:val="yellow"/>
              </w:rPr>
            </w:pPr>
            <w:r w:rsidRPr="00992FAB">
              <w:rPr>
                <w:sz w:val="24"/>
                <w:szCs w:val="24"/>
                <w:highlight w:val="yellow"/>
              </w:rPr>
              <w:t>Нестерова Е.Ю.</w:t>
            </w:r>
          </w:p>
          <w:p w:rsidR="0052124F" w:rsidRPr="002E1425" w:rsidRDefault="0052124F" w:rsidP="0052124F">
            <w:pPr>
              <w:jc w:val="center"/>
              <w:rPr>
                <w:sz w:val="24"/>
                <w:szCs w:val="24"/>
              </w:rPr>
            </w:pPr>
            <w:proofErr w:type="spellStart"/>
            <w:r w:rsidRPr="00992FAB">
              <w:rPr>
                <w:sz w:val="24"/>
                <w:szCs w:val="24"/>
                <w:highlight w:val="yellow"/>
              </w:rPr>
              <w:t>Бендлина</w:t>
            </w:r>
            <w:proofErr w:type="spellEnd"/>
            <w:r w:rsidRPr="00992FAB">
              <w:rPr>
                <w:sz w:val="24"/>
                <w:szCs w:val="24"/>
                <w:highlight w:val="yellow"/>
              </w:rPr>
              <w:t xml:space="preserve"> О</w:t>
            </w:r>
            <w:r w:rsidRPr="00992FAB">
              <w:rPr>
                <w:sz w:val="24"/>
                <w:szCs w:val="24"/>
                <w:highlight w:val="yellow"/>
              </w:rPr>
              <w:t>.</w:t>
            </w:r>
            <w:r w:rsidRPr="00992FAB">
              <w:rPr>
                <w:sz w:val="24"/>
                <w:szCs w:val="24"/>
                <w:highlight w:val="yellow"/>
              </w:rPr>
              <w:t>В</w:t>
            </w:r>
            <w:r w:rsidRPr="00992FAB">
              <w:rPr>
                <w:sz w:val="24"/>
                <w:szCs w:val="24"/>
                <w:highlight w:val="yellow"/>
              </w:rPr>
              <w:t>.</w:t>
            </w:r>
          </w:p>
        </w:tc>
      </w:tr>
      <w:tr w:rsidR="005D3160" w:rsidRPr="002E1425" w:rsidTr="0052124F">
        <w:trPr>
          <w:trHeight w:val="846"/>
        </w:trPr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15.40-17.10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131347">
            <w:pPr>
              <w:jc w:val="center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307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widowControl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2E1425">
              <w:rPr>
                <w:bCs/>
                <w:sz w:val="24"/>
                <w:szCs w:val="24"/>
                <w:lang w:eastAsia="ru-RU"/>
              </w:rPr>
              <w:t xml:space="preserve">4.4 Практика применения педагогом образовательных платформ и сервисов для объективной системы оценивания образовательных результатов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5E0CE8" w:rsidP="00131347">
            <w:pPr>
              <w:jc w:val="center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Фадеев Л.В.</w:t>
            </w:r>
          </w:p>
        </w:tc>
      </w:tr>
      <w:tr w:rsidR="00131347" w:rsidRPr="002E1425" w:rsidTr="002E1425">
        <w:trPr>
          <w:trHeight w:val="420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08.40-09.25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131347">
            <w:pPr>
              <w:jc w:val="center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307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widowControl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2E1425">
              <w:rPr>
                <w:bCs/>
                <w:sz w:val="24"/>
                <w:szCs w:val="24"/>
                <w:lang w:eastAsia="ru-RU"/>
              </w:rPr>
              <w:t xml:space="preserve">4.1. Ресурсы </w:t>
            </w:r>
            <w:r w:rsidRPr="002E1425">
              <w:rPr>
                <w:sz w:val="24"/>
                <w:szCs w:val="24"/>
              </w:rPr>
              <w:t>цифровой образовательной среды</w:t>
            </w:r>
            <w:r w:rsidRPr="002E1425">
              <w:rPr>
                <w:bCs/>
                <w:sz w:val="24"/>
                <w:szCs w:val="24"/>
                <w:lang w:eastAsia="ru-RU"/>
              </w:rPr>
              <w:t xml:space="preserve"> для преодоления педагогом профессиональных дефицитов и реализации профессиональных потребностей и управления собственным цифровым портфолио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jc w:val="center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Сайгушкина С.В.</w:t>
            </w:r>
          </w:p>
        </w:tc>
      </w:tr>
      <w:tr w:rsidR="00131347" w:rsidRPr="002E1425" w:rsidTr="002E1425">
        <w:trPr>
          <w:trHeight w:val="420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09.30-11.00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131347">
            <w:pPr>
              <w:jc w:val="center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307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widowControl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E1425">
              <w:rPr>
                <w:bCs/>
                <w:sz w:val="24"/>
                <w:szCs w:val="24"/>
                <w:lang w:eastAsia="ru-RU"/>
              </w:rPr>
              <w:t>4.3 Практика применения педагогом образовательных платформ и сервисов для формирования индивидуального профиля обучающегося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jc w:val="center"/>
              <w:rPr>
                <w:sz w:val="24"/>
                <w:szCs w:val="24"/>
              </w:rPr>
            </w:pPr>
            <w:proofErr w:type="spellStart"/>
            <w:r w:rsidRPr="002E1425">
              <w:rPr>
                <w:sz w:val="24"/>
                <w:szCs w:val="24"/>
              </w:rPr>
              <w:t>Стифуткина</w:t>
            </w:r>
            <w:proofErr w:type="spellEnd"/>
            <w:r w:rsidRPr="002E1425">
              <w:rPr>
                <w:sz w:val="24"/>
                <w:szCs w:val="24"/>
              </w:rPr>
              <w:t xml:space="preserve"> Т.А.</w:t>
            </w:r>
          </w:p>
        </w:tc>
      </w:tr>
      <w:tr w:rsidR="00131347" w:rsidRPr="002E1425" w:rsidTr="002E1425">
        <w:trPr>
          <w:trHeight w:val="420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11.10-12.40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131347">
            <w:pPr>
              <w:jc w:val="center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307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widowControl w:val="0"/>
              <w:jc w:val="both"/>
              <w:rPr>
                <w:sz w:val="24"/>
                <w:szCs w:val="24"/>
              </w:rPr>
            </w:pPr>
            <w:r w:rsidRPr="002E1425">
              <w:rPr>
                <w:kern w:val="28"/>
                <w:sz w:val="24"/>
                <w:szCs w:val="24"/>
                <w:lang w:eastAsia="ru-RU"/>
              </w:rPr>
              <w:t xml:space="preserve">3.1 Информационно-управленческая культура педагога при </w:t>
            </w:r>
            <w:r w:rsidRPr="002E1425">
              <w:rPr>
                <w:rFonts w:eastAsia="Calibri"/>
                <w:sz w:val="24"/>
                <w:szCs w:val="24"/>
              </w:rPr>
              <w:t>проектировании и реализации образовательных программ</w:t>
            </w:r>
            <w:r w:rsidRPr="002E1425">
              <w:rPr>
                <w:kern w:val="2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Каргаполова</w:t>
            </w:r>
            <w:proofErr w:type="spellEnd"/>
            <w:r w:rsidRPr="002E142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="002E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1347" w:rsidRPr="002E1425" w:rsidTr="002E1425">
        <w:trPr>
          <w:trHeight w:val="484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12.40-13.30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13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widowControl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E1425">
              <w:rPr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jc w:val="center"/>
              <w:rPr>
                <w:sz w:val="24"/>
                <w:szCs w:val="24"/>
              </w:rPr>
            </w:pPr>
          </w:p>
        </w:tc>
      </w:tr>
      <w:tr w:rsidR="00131347" w:rsidRPr="002E1425" w:rsidTr="002E1425">
        <w:trPr>
          <w:trHeight w:val="240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jc w:val="center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307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widowControl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2E1425">
              <w:rPr>
                <w:bCs/>
                <w:sz w:val="24"/>
                <w:szCs w:val="24"/>
                <w:lang w:eastAsia="ru-RU"/>
              </w:rPr>
              <w:t xml:space="preserve">4.2Практика применения педагогом перспективных цифровых образовательных технологий (технология искусственного интеллекта, технология виртуальной реальности, технология </w:t>
            </w:r>
            <w:proofErr w:type="spellStart"/>
            <w:r w:rsidRPr="002E1425">
              <w:rPr>
                <w:bCs/>
                <w:sz w:val="24"/>
                <w:szCs w:val="24"/>
                <w:lang w:eastAsia="ru-RU"/>
              </w:rPr>
              <w:t>блогчейна</w:t>
            </w:r>
            <w:proofErr w:type="spellEnd"/>
            <w:r w:rsidRPr="002E1425">
              <w:rPr>
                <w:bCs/>
                <w:sz w:val="24"/>
                <w:szCs w:val="24"/>
                <w:lang w:eastAsia="ru-RU"/>
              </w:rPr>
              <w:t>, электронное обучение) в образовательном процессе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jc w:val="center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Бакач Е.В.</w:t>
            </w:r>
          </w:p>
        </w:tc>
      </w:tr>
      <w:tr w:rsidR="00131347" w:rsidRPr="002E1425" w:rsidTr="002E1425">
        <w:trPr>
          <w:trHeight w:val="643"/>
        </w:trPr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7" w:rsidRPr="002E1425" w:rsidRDefault="00131347" w:rsidP="00131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jc w:val="center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307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7" w:rsidRPr="002E1425" w:rsidRDefault="00131347" w:rsidP="00131347">
            <w:pPr>
              <w:widowControl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2E1425">
              <w:rPr>
                <w:bCs/>
                <w:sz w:val="24"/>
                <w:szCs w:val="24"/>
                <w:lang w:eastAsia="ru-RU"/>
              </w:rPr>
              <w:t>4.6</w:t>
            </w:r>
            <w:r w:rsidR="002E1425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2E1425">
              <w:rPr>
                <w:bCs/>
                <w:sz w:val="24"/>
                <w:szCs w:val="24"/>
                <w:lang w:eastAsia="ru-RU"/>
              </w:rPr>
              <w:t xml:space="preserve">Эффективные приемы формирования </w:t>
            </w:r>
            <w:proofErr w:type="spellStart"/>
            <w:r w:rsidRPr="002E1425">
              <w:rPr>
                <w:bCs/>
                <w:sz w:val="24"/>
                <w:szCs w:val="24"/>
                <w:lang w:eastAsia="ru-RU"/>
              </w:rPr>
              <w:t>кибергигиены</w:t>
            </w:r>
            <w:proofErr w:type="spellEnd"/>
            <w:r w:rsidRPr="002E1425">
              <w:rPr>
                <w:bCs/>
                <w:sz w:val="24"/>
                <w:szCs w:val="24"/>
                <w:lang w:eastAsia="ru-RU"/>
              </w:rPr>
              <w:t xml:space="preserve"> педагога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1347" w:rsidRPr="002E1425" w:rsidRDefault="00131347" w:rsidP="00131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347" w:rsidRPr="002E1425" w:rsidRDefault="00131347" w:rsidP="002E1425">
            <w:pPr>
              <w:jc w:val="center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Шакирова Е.С.</w:t>
            </w:r>
          </w:p>
        </w:tc>
      </w:tr>
      <w:tr w:rsidR="00620DB5" w:rsidRPr="00620DB5" w:rsidTr="00474413">
        <w:trPr>
          <w:trHeight w:val="132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359" w:rsidRPr="002E1425" w:rsidRDefault="00184359" w:rsidP="00184359">
            <w:pPr>
              <w:rPr>
                <w:sz w:val="24"/>
                <w:szCs w:val="24"/>
                <w:lang w:eastAsia="ru-RU"/>
              </w:rPr>
            </w:pPr>
            <w:r w:rsidRPr="002E1425">
              <w:rPr>
                <w:sz w:val="24"/>
                <w:szCs w:val="24"/>
                <w:lang w:eastAsia="ru-RU"/>
              </w:rPr>
              <w:t>31.03.2021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59" w:rsidRPr="002E1425" w:rsidRDefault="00184359" w:rsidP="00184359">
            <w:pPr>
              <w:rPr>
                <w:sz w:val="24"/>
                <w:szCs w:val="24"/>
                <w:lang w:eastAsia="ru-RU"/>
              </w:rPr>
            </w:pPr>
            <w:r w:rsidRPr="002E1425">
              <w:rPr>
                <w:sz w:val="24"/>
                <w:szCs w:val="24"/>
                <w:lang w:eastAsia="ru-RU"/>
              </w:rPr>
              <w:t xml:space="preserve">09.00-16.25 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59" w:rsidRPr="002E1425" w:rsidRDefault="00184359" w:rsidP="00184359">
            <w:pPr>
              <w:jc w:val="center"/>
              <w:rPr>
                <w:sz w:val="24"/>
                <w:szCs w:val="24"/>
                <w:lang w:eastAsia="ru-RU"/>
              </w:rPr>
            </w:pPr>
            <w:r w:rsidRPr="002E1425">
              <w:rPr>
                <w:sz w:val="24"/>
                <w:szCs w:val="24"/>
                <w:lang w:eastAsia="ru-RU"/>
              </w:rPr>
              <w:t>Дистанционное обучение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59" w:rsidRPr="002E1425" w:rsidRDefault="00184359" w:rsidP="0018435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 xml:space="preserve">1.2. Компетенции педагога по обеспечению качества </w:t>
            </w:r>
            <w:r w:rsidRPr="002E1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условиях функционирования цифровой образовательной среды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359" w:rsidRPr="002E1425" w:rsidRDefault="00184359" w:rsidP="00184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359" w:rsidRPr="002E1425" w:rsidRDefault="00184359" w:rsidP="001843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359" w:rsidRPr="00620DB5" w:rsidRDefault="005E0CE8" w:rsidP="00184359">
            <w:pPr>
              <w:jc w:val="center"/>
              <w:rPr>
                <w:color w:val="FF0000"/>
                <w:sz w:val="24"/>
                <w:szCs w:val="24"/>
              </w:rPr>
            </w:pPr>
            <w:r w:rsidRPr="005E0CE8">
              <w:rPr>
                <w:sz w:val="24"/>
                <w:szCs w:val="24"/>
              </w:rPr>
              <w:t>Гаевая И.А</w:t>
            </w:r>
          </w:p>
        </w:tc>
      </w:tr>
      <w:tr w:rsidR="005E0CE8" w:rsidRPr="00620DB5" w:rsidTr="00474413">
        <w:trPr>
          <w:trHeight w:val="132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E8" w:rsidRPr="002E1425" w:rsidRDefault="005E0CE8" w:rsidP="005E0C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CE8" w:rsidRPr="002E1425" w:rsidRDefault="005E0CE8" w:rsidP="005E0C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CE8" w:rsidRPr="002E1425" w:rsidRDefault="005E0CE8" w:rsidP="005E0C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E8" w:rsidRPr="002E1425" w:rsidRDefault="005E0CE8" w:rsidP="005E0CE8">
            <w:pPr>
              <w:widowControl w:val="0"/>
              <w:ind w:left="-7"/>
              <w:jc w:val="both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2.1. Модель цифровой образовательной среды как основа формирования информационно-управленческой культуры педагога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2E1425" w:rsidRDefault="005E0CE8" w:rsidP="005E0CE8">
            <w:pPr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0,5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2E1425" w:rsidRDefault="005E0CE8" w:rsidP="005E0C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5E0CE8" w:rsidRDefault="005E0CE8" w:rsidP="005E0CE8">
            <w:pPr>
              <w:jc w:val="center"/>
            </w:pPr>
            <w:r w:rsidRPr="005E0CE8">
              <w:rPr>
                <w:sz w:val="24"/>
                <w:szCs w:val="24"/>
              </w:rPr>
              <w:t>Гаевая И.А</w:t>
            </w:r>
          </w:p>
        </w:tc>
      </w:tr>
      <w:tr w:rsidR="005E0CE8" w:rsidRPr="00620DB5" w:rsidTr="00474413">
        <w:trPr>
          <w:trHeight w:val="132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E8" w:rsidRPr="002E1425" w:rsidRDefault="005E0CE8" w:rsidP="005E0CE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CE8" w:rsidRPr="002E1425" w:rsidRDefault="005E0CE8" w:rsidP="005E0CE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CE8" w:rsidRPr="002E1425" w:rsidRDefault="005E0CE8" w:rsidP="005E0CE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E8" w:rsidRPr="002E1425" w:rsidRDefault="005E0CE8" w:rsidP="005E0CE8">
            <w:pPr>
              <w:widowControl w:val="0"/>
              <w:ind w:left="-7" w:firstLine="7"/>
              <w:jc w:val="both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2.2. Концепция информационной политики как механизм формирования информационно-управленческой культуры педагога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2E1425" w:rsidRDefault="005E0CE8" w:rsidP="005E0CE8">
            <w:pPr>
              <w:rPr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2E1425" w:rsidRDefault="005E0CE8" w:rsidP="005E0C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5E0CE8" w:rsidRDefault="005E0CE8" w:rsidP="005E0CE8">
            <w:pPr>
              <w:jc w:val="center"/>
            </w:pPr>
            <w:r w:rsidRPr="005E0CE8">
              <w:rPr>
                <w:sz w:val="24"/>
                <w:szCs w:val="24"/>
              </w:rPr>
              <w:t>Гаевая И.А</w:t>
            </w:r>
          </w:p>
        </w:tc>
      </w:tr>
      <w:tr w:rsidR="005E0CE8" w:rsidRPr="00620DB5" w:rsidTr="00474413">
        <w:trPr>
          <w:trHeight w:val="619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E8" w:rsidRPr="002E1425" w:rsidRDefault="005E0CE8" w:rsidP="005E0CE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CE8" w:rsidRPr="002E1425" w:rsidRDefault="005E0CE8" w:rsidP="005E0CE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CE8" w:rsidRPr="002E1425" w:rsidRDefault="005E0CE8" w:rsidP="005E0CE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E8" w:rsidRPr="002E1425" w:rsidRDefault="005E0CE8" w:rsidP="005E0CE8">
            <w:pPr>
              <w:widowControl w:val="0"/>
              <w:jc w:val="both"/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2.3 Модель информационно-управленческой культуры педагога в условиях функционирования цифровой образовательной среды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2E1425" w:rsidRDefault="005E0CE8" w:rsidP="005E0CE8">
            <w:pPr>
              <w:rPr>
                <w:sz w:val="24"/>
                <w:szCs w:val="24"/>
              </w:rPr>
            </w:pPr>
            <w:r w:rsidRPr="002E1425">
              <w:rPr>
                <w:sz w:val="24"/>
                <w:szCs w:val="24"/>
              </w:rPr>
              <w:t>0,5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2E1425" w:rsidRDefault="005E0CE8" w:rsidP="005E0C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5E0CE8" w:rsidRDefault="005E0CE8" w:rsidP="005E0CE8">
            <w:pPr>
              <w:jc w:val="center"/>
            </w:pPr>
            <w:r w:rsidRPr="005E0CE8">
              <w:rPr>
                <w:sz w:val="24"/>
                <w:szCs w:val="24"/>
              </w:rPr>
              <w:t>Гаевая И.А</w:t>
            </w:r>
          </w:p>
        </w:tc>
      </w:tr>
      <w:tr w:rsidR="005E0CE8" w:rsidRPr="00620DB5" w:rsidTr="00474413">
        <w:trPr>
          <w:trHeight w:val="132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E8" w:rsidRPr="002E1425" w:rsidRDefault="005E0CE8" w:rsidP="005E0CE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CE8" w:rsidRPr="002E1425" w:rsidRDefault="005E0CE8" w:rsidP="005E0CE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CE8" w:rsidRPr="002E1425" w:rsidRDefault="005E0CE8" w:rsidP="005E0CE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E8" w:rsidRPr="002E1425" w:rsidRDefault="005E0CE8" w:rsidP="005E0CE8">
            <w:pPr>
              <w:widowControl w:val="0"/>
              <w:jc w:val="both"/>
              <w:rPr>
                <w:sz w:val="24"/>
                <w:szCs w:val="24"/>
              </w:rPr>
            </w:pPr>
            <w:r w:rsidRPr="002E1425">
              <w:rPr>
                <w:kern w:val="28"/>
                <w:sz w:val="24"/>
                <w:szCs w:val="24"/>
                <w:lang w:eastAsia="ru-RU"/>
              </w:rPr>
              <w:t xml:space="preserve">3.1 Информационно-управленческая культура педагога при </w:t>
            </w:r>
            <w:r w:rsidRPr="002E1425">
              <w:rPr>
                <w:rFonts w:eastAsia="Calibri"/>
                <w:sz w:val="24"/>
                <w:szCs w:val="24"/>
              </w:rPr>
              <w:t>проектировании и реализации образовательных программ</w:t>
            </w:r>
            <w:r w:rsidRPr="002E1425">
              <w:rPr>
                <w:kern w:val="2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0CE8" w:rsidRPr="002E1425" w:rsidRDefault="005E0CE8" w:rsidP="005E0C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2E1425" w:rsidRDefault="005E0CE8" w:rsidP="005E0C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5E0CE8" w:rsidRDefault="005E0CE8" w:rsidP="005E0CE8">
            <w:pPr>
              <w:jc w:val="center"/>
            </w:pPr>
            <w:r w:rsidRPr="005E0CE8">
              <w:rPr>
                <w:sz w:val="24"/>
                <w:szCs w:val="24"/>
              </w:rPr>
              <w:t>Гаевая И.А</w:t>
            </w:r>
          </w:p>
        </w:tc>
      </w:tr>
      <w:tr w:rsidR="005E0CE8" w:rsidRPr="00620DB5" w:rsidTr="00474413">
        <w:trPr>
          <w:trHeight w:val="132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E8" w:rsidRPr="002E1425" w:rsidRDefault="005E0CE8" w:rsidP="005E0CE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CE8" w:rsidRPr="002E1425" w:rsidRDefault="005E0CE8" w:rsidP="005E0CE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CE8" w:rsidRPr="002E1425" w:rsidRDefault="005E0CE8" w:rsidP="005E0CE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E8" w:rsidRPr="002E1425" w:rsidRDefault="005E0CE8" w:rsidP="005E0CE8">
            <w:pPr>
              <w:widowControl w:val="0"/>
              <w:jc w:val="both"/>
              <w:rPr>
                <w:kern w:val="28"/>
                <w:sz w:val="24"/>
                <w:szCs w:val="24"/>
                <w:lang w:eastAsia="ru-RU"/>
              </w:rPr>
            </w:pPr>
            <w:r w:rsidRPr="002E1425">
              <w:rPr>
                <w:bCs/>
                <w:sz w:val="24"/>
                <w:szCs w:val="24"/>
                <w:lang w:eastAsia="ru-RU"/>
              </w:rPr>
              <w:t xml:space="preserve">4.1 Ресурсы </w:t>
            </w:r>
            <w:r w:rsidRPr="002E1425">
              <w:rPr>
                <w:sz w:val="24"/>
                <w:szCs w:val="24"/>
              </w:rPr>
              <w:t>цифровой образовательной среды</w:t>
            </w:r>
            <w:r w:rsidRPr="002E1425">
              <w:rPr>
                <w:bCs/>
                <w:sz w:val="24"/>
                <w:szCs w:val="24"/>
                <w:lang w:eastAsia="ru-RU"/>
              </w:rPr>
              <w:t xml:space="preserve"> для преодоления педагогом профессиональных дефицитов и реализации профессиональных потребностей и управления собственным цифровым портфолио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2E1425" w:rsidRDefault="005E0CE8" w:rsidP="005E0C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2E1425" w:rsidRDefault="005E0CE8" w:rsidP="005E0C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5E0CE8" w:rsidRDefault="005E0CE8" w:rsidP="005E0CE8">
            <w:pPr>
              <w:jc w:val="center"/>
            </w:pPr>
            <w:r w:rsidRPr="005E0CE8">
              <w:rPr>
                <w:sz w:val="24"/>
                <w:szCs w:val="24"/>
              </w:rPr>
              <w:t>Гаевая И.А</w:t>
            </w:r>
          </w:p>
        </w:tc>
      </w:tr>
      <w:tr w:rsidR="005E0CE8" w:rsidRPr="00620DB5" w:rsidTr="00474413">
        <w:trPr>
          <w:trHeight w:val="132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E8" w:rsidRPr="002E1425" w:rsidRDefault="005E0CE8" w:rsidP="005E0CE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CE8" w:rsidRPr="002E1425" w:rsidRDefault="005E0CE8" w:rsidP="005E0CE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CE8" w:rsidRPr="002E1425" w:rsidRDefault="005E0CE8" w:rsidP="005E0CE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E8" w:rsidRPr="002E1425" w:rsidRDefault="005E0CE8" w:rsidP="005E0CE8">
            <w:pPr>
              <w:widowControl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2E1425">
              <w:rPr>
                <w:bCs/>
                <w:sz w:val="24"/>
                <w:szCs w:val="24"/>
                <w:lang w:eastAsia="ru-RU"/>
              </w:rPr>
              <w:t>4.6.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2E1425">
              <w:rPr>
                <w:bCs/>
                <w:sz w:val="24"/>
                <w:szCs w:val="24"/>
                <w:lang w:eastAsia="ru-RU"/>
              </w:rPr>
              <w:t xml:space="preserve">Эффективные приемы формирования </w:t>
            </w:r>
            <w:proofErr w:type="spellStart"/>
            <w:r w:rsidRPr="002E1425">
              <w:rPr>
                <w:bCs/>
                <w:sz w:val="24"/>
                <w:szCs w:val="24"/>
                <w:lang w:eastAsia="ru-RU"/>
              </w:rPr>
              <w:t>кибергигиены</w:t>
            </w:r>
            <w:proofErr w:type="spellEnd"/>
            <w:r w:rsidRPr="002E1425">
              <w:rPr>
                <w:bCs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2E1425" w:rsidRDefault="005E0CE8" w:rsidP="005E0C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2E1425" w:rsidRDefault="005E0CE8" w:rsidP="005E0C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5E0CE8" w:rsidRDefault="005E0CE8" w:rsidP="005E0CE8">
            <w:pPr>
              <w:jc w:val="center"/>
            </w:pPr>
            <w:r w:rsidRPr="005E0CE8">
              <w:rPr>
                <w:sz w:val="24"/>
                <w:szCs w:val="24"/>
              </w:rPr>
              <w:t>Гаевая И.А</w:t>
            </w:r>
          </w:p>
        </w:tc>
      </w:tr>
      <w:tr w:rsidR="005E0CE8" w:rsidRPr="00620DB5" w:rsidTr="00474413">
        <w:trPr>
          <w:trHeight w:val="132"/>
        </w:trPr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E8" w:rsidRPr="002E1425" w:rsidRDefault="005E0CE8" w:rsidP="005E0CE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E8" w:rsidRPr="002E1425" w:rsidRDefault="005E0CE8" w:rsidP="005E0CE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E8" w:rsidRPr="002E1425" w:rsidRDefault="005E0CE8" w:rsidP="005E0CE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E8" w:rsidRPr="002E1425" w:rsidRDefault="005E0CE8" w:rsidP="005E0CE8">
            <w:pPr>
              <w:jc w:val="both"/>
              <w:rPr>
                <w:rFonts w:eastAsia="DejaVu Sans"/>
                <w:bCs/>
                <w:spacing w:val="-6"/>
                <w:sz w:val="24"/>
                <w:szCs w:val="24"/>
              </w:rPr>
            </w:pPr>
            <w:r w:rsidRPr="002E1425">
              <w:rPr>
                <w:rFonts w:eastAsia="DejaVu Sans"/>
                <w:bCs/>
                <w:spacing w:val="-6"/>
                <w:sz w:val="24"/>
                <w:szCs w:val="24"/>
              </w:rPr>
              <w:t>Итоговая аттестация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0CE8" w:rsidRPr="002E1425" w:rsidRDefault="005E0CE8" w:rsidP="005E0C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CE8" w:rsidRPr="005E0CE8" w:rsidRDefault="005741C5" w:rsidP="005E0CE8">
            <w:pPr>
              <w:jc w:val="center"/>
              <w:rPr>
                <w:sz w:val="24"/>
                <w:szCs w:val="24"/>
              </w:rPr>
            </w:pPr>
            <w:r w:rsidRPr="005E0CE8">
              <w:rPr>
                <w:sz w:val="24"/>
                <w:szCs w:val="24"/>
              </w:rPr>
              <w:t>Гаевая И.А</w:t>
            </w:r>
          </w:p>
        </w:tc>
      </w:tr>
    </w:tbl>
    <w:p w:rsidR="00D431E4" w:rsidRDefault="00D431E4" w:rsidP="00D431E4">
      <w:pPr>
        <w:shd w:val="clear" w:color="auto" w:fill="FFFFFF"/>
        <w:spacing w:line="0" w:lineRule="atLeast"/>
        <w:jc w:val="center"/>
        <w:rPr>
          <w:sz w:val="28"/>
          <w:szCs w:val="24"/>
        </w:rPr>
      </w:pPr>
    </w:p>
    <w:p w:rsidR="00D431E4" w:rsidRDefault="00D431E4" w:rsidP="00D431E4">
      <w:pPr>
        <w:pStyle w:val="a5"/>
        <w:spacing w:after="0" w:line="240" w:lineRule="auto"/>
        <w:rPr>
          <w:color w:val="auto"/>
          <w:sz w:val="24"/>
          <w:szCs w:val="24"/>
        </w:rPr>
      </w:pPr>
    </w:p>
    <w:p w:rsidR="00D431E4" w:rsidRDefault="00D431E4" w:rsidP="00D431E4">
      <w:pPr>
        <w:pStyle w:val="a5"/>
        <w:spacing w:after="0" w:line="240" w:lineRule="auto"/>
        <w:rPr>
          <w:color w:val="auto"/>
          <w:sz w:val="24"/>
          <w:szCs w:val="24"/>
        </w:rPr>
      </w:pPr>
    </w:p>
    <w:p w:rsidR="00D431E4" w:rsidRDefault="00D431E4" w:rsidP="00D431E4">
      <w:pPr>
        <w:pStyle w:val="a5"/>
        <w:spacing w:after="0" w:line="240" w:lineRule="auto"/>
        <w:rPr>
          <w:color w:val="auto"/>
          <w:sz w:val="24"/>
          <w:szCs w:val="24"/>
        </w:rPr>
      </w:pPr>
    </w:p>
    <w:p w:rsidR="00D431E4" w:rsidRDefault="00D431E4" w:rsidP="00D431E4">
      <w:pPr>
        <w:pStyle w:val="a5"/>
        <w:spacing w:after="0" w:line="240" w:lineRule="auto"/>
        <w:rPr>
          <w:color w:val="auto"/>
          <w:sz w:val="24"/>
          <w:szCs w:val="24"/>
        </w:rPr>
      </w:pPr>
    </w:p>
    <w:p w:rsidR="00D431E4" w:rsidRDefault="00D431E4" w:rsidP="00D431E4">
      <w:pPr>
        <w:pStyle w:val="a5"/>
        <w:spacing w:after="0" w:line="240" w:lineRule="auto"/>
        <w:rPr>
          <w:color w:val="auto"/>
          <w:sz w:val="24"/>
          <w:szCs w:val="24"/>
        </w:rPr>
      </w:pPr>
    </w:p>
    <w:p w:rsidR="00D431E4" w:rsidRDefault="00D431E4" w:rsidP="00D431E4">
      <w:pPr>
        <w:pStyle w:val="a5"/>
        <w:spacing w:after="0" w:line="240" w:lineRule="auto"/>
        <w:rPr>
          <w:color w:val="auto"/>
          <w:sz w:val="24"/>
          <w:szCs w:val="24"/>
        </w:rPr>
      </w:pPr>
    </w:p>
    <w:p w:rsidR="00D431E4" w:rsidRDefault="00D431E4" w:rsidP="00D431E4">
      <w:pPr>
        <w:pStyle w:val="a5"/>
        <w:spacing w:after="0" w:line="240" w:lineRule="auto"/>
        <w:rPr>
          <w:color w:val="auto"/>
          <w:sz w:val="24"/>
          <w:szCs w:val="24"/>
        </w:rPr>
      </w:pPr>
    </w:p>
    <w:p w:rsidR="00D431E4" w:rsidRDefault="00D431E4" w:rsidP="00D431E4">
      <w:pPr>
        <w:pStyle w:val="a5"/>
        <w:spacing w:after="0" w:line="240" w:lineRule="auto"/>
        <w:rPr>
          <w:color w:val="auto"/>
          <w:sz w:val="24"/>
          <w:szCs w:val="24"/>
        </w:rPr>
      </w:pPr>
    </w:p>
    <w:p w:rsidR="00D431E4" w:rsidRDefault="00D431E4" w:rsidP="00D431E4">
      <w:pPr>
        <w:pStyle w:val="a5"/>
        <w:spacing w:after="0" w:line="240" w:lineRule="auto"/>
        <w:rPr>
          <w:color w:val="auto"/>
          <w:sz w:val="24"/>
          <w:szCs w:val="24"/>
        </w:rPr>
      </w:pPr>
    </w:p>
    <w:p w:rsidR="00D431E4" w:rsidRDefault="00D431E4" w:rsidP="00D431E4">
      <w:pPr>
        <w:pStyle w:val="a5"/>
        <w:spacing w:after="0" w:line="240" w:lineRule="auto"/>
        <w:rPr>
          <w:color w:val="auto"/>
          <w:sz w:val="24"/>
          <w:szCs w:val="24"/>
        </w:rPr>
      </w:pPr>
    </w:p>
    <w:p w:rsidR="00D431E4" w:rsidRDefault="00D431E4" w:rsidP="00D431E4">
      <w:pPr>
        <w:pStyle w:val="a5"/>
        <w:spacing w:after="0" w:line="240" w:lineRule="auto"/>
        <w:rPr>
          <w:color w:val="auto"/>
          <w:sz w:val="24"/>
          <w:szCs w:val="24"/>
        </w:rPr>
      </w:pPr>
    </w:p>
    <w:p w:rsidR="00930B2F" w:rsidRDefault="00930B2F"/>
    <w:sectPr w:rsidR="00930B2F" w:rsidSect="00D431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D"/>
    <w:rsid w:val="00131347"/>
    <w:rsid w:val="00145E6B"/>
    <w:rsid w:val="00183436"/>
    <w:rsid w:val="00184359"/>
    <w:rsid w:val="002E1425"/>
    <w:rsid w:val="00466D73"/>
    <w:rsid w:val="0052124F"/>
    <w:rsid w:val="005741C5"/>
    <w:rsid w:val="005D3160"/>
    <w:rsid w:val="005E0CE8"/>
    <w:rsid w:val="00620DB5"/>
    <w:rsid w:val="006A781A"/>
    <w:rsid w:val="007B0A0D"/>
    <w:rsid w:val="007E00EB"/>
    <w:rsid w:val="00930B2F"/>
    <w:rsid w:val="00992FAB"/>
    <w:rsid w:val="00A320EF"/>
    <w:rsid w:val="00AA504D"/>
    <w:rsid w:val="00AB0711"/>
    <w:rsid w:val="00AE58FE"/>
    <w:rsid w:val="00B92D45"/>
    <w:rsid w:val="00D21615"/>
    <w:rsid w:val="00D431E4"/>
    <w:rsid w:val="00D5438C"/>
    <w:rsid w:val="00D82F97"/>
    <w:rsid w:val="00F5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FDF75-DE69-4A1A-91F9-5DAFDDE3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1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1E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D431E4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Базовый"/>
    <w:uiPriority w:val="99"/>
    <w:rsid w:val="00D431E4"/>
    <w:pPr>
      <w:widowControl w:val="0"/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table" w:styleId="a6">
    <w:name w:val="Table Grid"/>
    <w:basedOn w:val="a1"/>
    <w:rsid w:val="00D43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aliases w:val="ТЗ список,Абзац списка литеральный,Bullet List,FooterText,numbered,Bullet 1,Use Case List Paragraph,ПС - Нумерованный,Paragraphe de liste1,lp1,SL_Абзац списка,ITL List Paragraph"/>
    <w:basedOn w:val="a"/>
    <w:link w:val="a8"/>
    <w:uiPriority w:val="34"/>
    <w:qFormat/>
    <w:rsid w:val="00D431E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ПС - Нумерованный Знак,Paragraphe de liste1 Знак,lp1 Знак,SL_Абзац списка Знак"/>
    <w:link w:val="a7"/>
    <w:uiPriority w:val="34"/>
    <w:rsid w:val="00D431E4"/>
  </w:style>
  <w:style w:type="paragraph" w:styleId="a9">
    <w:name w:val="Balloon Text"/>
    <w:basedOn w:val="a"/>
    <w:link w:val="aa"/>
    <w:uiPriority w:val="99"/>
    <w:semiHidden/>
    <w:unhideWhenUsed/>
    <w:rsid w:val="0018435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435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F87E4-CE9C-414A-841E-7F197F3D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ГБУ ДПО РЦОКИО</Company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Сайгушкина Светлана Валерьевна</dc:creator>
  <cp:keywords/>
  <dc:description/>
  <cp:lastModifiedBy>Орехова Тамара Анатольевна</cp:lastModifiedBy>
  <cp:revision>3</cp:revision>
  <cp:lastPrinted>2021-03-25T03:38:00Z</cp:lastPrinted>
  <dcterms:created xsi:type="dcterms:W3CDTF">2021-03-26T03:53:00Z</dcterms:created>
  <dcterms:modified xsi:type="dcterms:W3CDTF">2021-03-26T04:02:00Z</dcterms:modified>
</cp:coreProperties>
</file>